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孝义市例行督察发现问题</w:t>
      </w:r>
      <w:r>
        <w:rPr>
          <w:rFonts w:hint="eastAsia" w:eastAsia="方正小标宋简体"/>
          <w:sz w:val="44"/>
          <w:szCs w:val="44"/>
        </w:rPr>
        <w:t>专项</w:t>
      </w:r>
      <w:r>
        <w:rPr>
          <w:rFonts w:eastAsia="方正小标宋简体"/>
          <w:sz w:val="44"/>
          <w:szCs w:val="44"/>
        </w:rPr>
        <w:t>整改工作领导组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</w:p>
    <w:p>
      <w:pPr>
        <w:spacing w:line="590" w:lineRule="exact"/>
        <w:ind w:firstLine="640" w:firstLineChars="200"/>
        <w:rPr>
          <w:rFonts w:hint="eastAsia" w:eastAsia="仿宋_GB2312"/>
          <w:szCs w:val="32"/>
        </w:rPr>
      </w:pPr>
      <w:r>
        <w:rPr>
          <w:rFonts w:hint="eastAsia" w:ascii="仿宋_GB2312" w:eastAsia="仿宋_GB2312"/>
          <w:bCs/>
          <w:szCs w:val="32"/>
        </w:rPr>
        <w:t>组      长：</w:t>
      </w:r>
      <w:r>
        <w:rPr>
          <w:rFonts w:eastAsia="仿宋_GB2312"/>
          <w:szCs w:val="32"/>
        </w:rPr>
        <w:t>杨  光     市委副书记、政府市长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ascii="仿宋_GB2312" w:eastAsia="仿宋_GB2312"/>
          <w:bCs/>
          <w:szCs w:val="32"/>
        </w:rPr>
        <w:t>常务副组长：</w:t>
      </w:r>
      <w:r>
        <w:rPr>
          <w:rFonts w:eastAsia="仿宋_GB2312"/>
          <w:szCs w:val="32"/>
        </w:rPr>
        <w:t>王  勇     市政府副市长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ascii="仿宋_GB2312" w:eastAsia="仿宋_GB2312"/>
          <w:bCs/>
          <w:szCs w:val="32"/>
        </w:rPr>
        <w:t>副  组  长：</w:t>
      </w:r>
      <w:r>
        <w:rPr>
          <w:rFonts w:eastAsia="仿宋_GB2312"/>
          <w:szCs w:val="32"/>
        </w:rPr>
        <w:t>王士威     市政府办副主任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郑洪泉     市自然资源局局长</w:t>
      </w:r>
    </w:p>
    <w:p>
      <w:pPr>
        <w:spacing w:line="578" w:lineRule="exact"/>
        <w:ind w:firstLine="640" w:firstLineChars="200"/>
        <w:rPr>
          <w:rFonts w:eastAsia="楷体_GB2312"/>
          <w:b/>
          <w:bCs/>
          <w:szCs w:val="32"/>
        </w:rPr>
      </w:pPr>
      <w:r>
        <w:rPr>
          <w:rFonts w:ascii="仿宋_GB2312" w:eastAsia="仿宋_GB2312"/>
          <w:bCs/>
          <w:szCs w:val="32"/>
        </w:rPr>
        <w:t>成      员：</w:t>
      </w:r>
      <w:r>
        <w:rPr>
          <w:rFonts w:hint="eastAsia" w:eastAsia="仿宋_GB2312"/>
          <w:szCs w:val="32"/>
        </w:rPr>
        <w:t>闫亮平     市委</w:t>
      </w:r>
      <w:r>
        <w:rPr>
          <w:rFonts w:eastAsia="仿宋_GB2312"/>
          <w:szCs w:val="32"/>
        </w:rPr>
        <w:t>宣传部</w:t>
      </w:r>
      <w:r>
        <w:rPr>
          <w:rFonts w:hint="eastAsia" w:eastAsia="仿宋_GB2312"/>
          <w:szCs w:val="32"/>
        </w:rPr>
        <w:t>副部长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武俊峰     市</w:t>
      </w:r>
      <w:r>
        <w:rPr>
          <w:rFonts w:hint="eastAsia" w:eastAsia="仿宋_GB2312"/>
          <w:szCs w:val="32"/>
        </w:rPr>
        <w:t>人民</w:t>
      </w:r>
      <w:r>
        <w:rPr>
          <w:rFonts w:eastAsia="仿宋_GB2312"/>
          <w:szCs w:val="32"/>
        </w:rPr>
        <w:t>检察院副检察长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</w:t>
      </w:r>
      <w:r>
        <w:rPr>
          <w:rFonts w:hint="eastAsia" w:eastAsia="仿宋_GB2312"/>
          <w:szCs w:val="32"/>
        </w:rPr>
        <w:t>侯</w:t>
      </w:r>
      <w:r>
        <w:rPr>
          <w:rFonts w:eastAsia="仿宋_GB2312"/>
          <w:szCs w:val="32"/>
        </w:rPr>
        <w:t>济平     市</w:t>
      </w:r>
      <w:r>
        <w:rPr>
          <w:rFonts w:hint="eastAsia" w:eastAsia="仿宋_GB2312"/>
          <w:szCs w:val="32"/>
        </w:rPr>
        <w:t>人民</w:t>
      </w:r>
      <w:r>
        <w:rPr>
          <w:rFonts w:eastAsia="仿宋_GB2312"/>
          <w:szCs w:val="32"/>
        </w:rPr>
        <w:t>法院审判委员会专职委员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苏光建     市发展和改革局局长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梁  洪     市工业和信息化局局长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冀小强     市民政局局长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苏晓明     市财政局局长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王治铭     市人力资源和社会保障局局长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李永平     市住房和城乡建设局局长</w:t>
      </w:r>
    </w:p>
    <w:p>
      <w:pPr>
        <w:spacing w:line="538" w:lineRule="exact"/>
        <w:ind w:firstLine="640" w:firstLineChars="200"/>
        <w:rPr>
          <w:rFonts w:eastAsia="楷体_GB2312"/>
          <w:b/>
          <w:bCs/>
          <w:szCs w:val="32"/>
        </w:rPr>
      </w:pPr>
      <w:r>
        <w:rPr>
          <w:rFonts w:eastAsia="仿宋_GB2312"/>
          <w:szCs w:val="32"/>
        </w:rPr>
        <w:t xml:space="preserve">            王治攀     市交通运输局局长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刘  峰     市水利局局长</w:t>
      </w:r>
    </w:p>
    <w:p>
      <w:pPr>
        <w:spacing w:line="578" w:lineRule="exact"/>
        <w:ind w:firstLine="2560" w:firstLineChars="800"/>
        <w:rPr>
          <w:rFonts w:eastAsia="仿宋_GB2312"/>
          <w:szCs w:val="32"/>
        </w:rPr>
      </w:pPr>
      <w:r>
        <w:rPr>
          <w:rFonts w:eastAsia="仿宋_GB2312"/>
          <w:szCs w:val="32"/>
        </w:rPr>
        <w:t>马鹏飞     市农业农村局局长</w:t>
      </w:r>
    </w:p>
    <w:p>
      <w:pPr>
        <w:pStyle w:val="4"/>
        <w:spacing w:line="578" w:lineRule="exact"/>
        <w:ind w:left="0" w:leftChars="0" w:firstLine="320" w:firstLineChars="100"/>
      </w:pPr>
      <w:r>
        <w:rPr>
          <w:rFonts w:eastAsia="仿宋_GB2312"/>
          <w:szCs w:val="32"/>
        </w:rPr>
        <w:t xml:space="preserve">              续晓强     市林业局局长</w:t>
      </w:r>
    </w:p>
    <w:p>
      <w:pPr>
        <w:spacing w:line="59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赵俊丽     市文化和旅游局局长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</w:t>
      </w:r>
      <w:r>
        <w:rPr>
          <w:rFonts w:hint="eastAsia" w:eastAsia="仿宋_GB2312"/>
          <w:szCs w:val="32"/>
        </w:rPr>
        <w:t xml:space="preserve"> </w:t>
      </w:r>
      <w:r>
        <w:rPr>
          <w:rFonts w:eastAsia="仿宋_GB2312"/>
          <w:szCs w:val="32"/>
        </w:rPr>
        <w:t xml:space="preserve"> 史建新     市审计局局长</w:t>
      </w:r>
    </w:p>
    <w:p>
      <w:pPr>
        <w:spacing w:line="53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张武红     市市场监督管理局局长</w:t>
      </w:r>
    </w:p>
    <w:p>
      <w:pPr>
        <w:spacing w:line="53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王艳燕     市能源局局长</w:t>
      </w:r>
    </w:p>
    <w:p>
      <w:pPr>
        <w:spacing w:line="590" w:lineRule="exact"/>
        <w:ind w:firstLine="640" w:firstLineChars="200"/>
        <w:rPr>
          <w:rFonts w:eastAsia="仿宋_GB2312"/>
          <w:w w:val="90"/>
          <w:szCs w:val="32"/>
        </w:rPr>
      </w:pPr>
      <w:r>
        <w:rPr>
          <w:rFonts w:eastAsia="仿宋_GB2312"/>
          <w:szCs w:val="32"/>
        </w:rPr>
        <w:t xml:space="preserve">            叶圣辉     吕梁市生态环境局孝义分局局长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庞贵财     市公安局</w:t>
      </w:r>
      <w:r>
        <w:rPr>
          <w:rFonts w:hint="eastAsia" w:eastAsia="仿宋_GB2312"/>
          <w:szCs w:val="32"/>
        </w:rPr>
        <w:t>副</w:t>
      </w:r>
      <w:r>
        <w:rPr>
          <w:rFonts w:eastAsia="仿宋_GB2312"/>
          <w:szCs w:val="32"/>
        </w:rPr>
        <w:t>局长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张  斌     市自然资源局副局长</w:t>
      </w:r>
    </w:p>
    <w:p>
      <w:pPr>
        <w:spacing w:line="578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王清生     市自然资源执法监察队队长</w:t>
      </w:r>
    </w:p>
    <w:p>
      <w:pPr>
        <w:spacing w:line="578" w:lineRule="exact"/>
        <w:ind w:firstLine="640" w:firstLineChars="200"/>
      </w:pPr>
      <w:r>
        <w:rPr>
          <w:rFonts w:eastAsia="仿宋_GB2312"/>
          <w:szCs w:val="32"/>
        </w:rPr>
        <w:t xml:space="preserve">            任海鹏     </w:t>
      </w:r>
      <w:r>
        <w:rPr>
          <w:rFonts w:eastAsia="仿宋_GB2312"/>
          <w:spacing w:val="-11"/>
          <w:szCs w:val="32"/>
        </w:rPr>
        <w:t>市</w:t>
      </w:r>
      <w:r>
        <w:rPr>
          <w:rFonts w:hint="eastAsia" w:eastAsia="仿宋_GB2312"/>
          <w:spacing w:val="-11"/>
          <w:szCs w:val="32"/>
        </w:rPr>
        <w:t>自然资源经济</w:t>
      </w:r>
      <w:r>
        <w:rPr>
          <w:rFonts w:eastAsia="仿宋_GB2312"/>
          <w:spacing w:val="-11"/>
          <w:szCs w:val="32"/>
        </w:rPr>
        <w:t>开发区分局</w:t>
      </w:r>
      <w:r>
        <w:rPr>
          <w:rFonts w:hint="eastAsia" w:eastAsia="仿宋_GB2312"/>
          <w:spacing w:val="-11"/>
          <w:szCs w:val="32"/>
        </w:rPr>
        <w:t>负责人</w:t>
      </w:r>
    </w:p>
    <w:p>
      <w:pPr>
        <w:spacing w:line="578" w:lineRule="exact"/>
        <w:ind w:firstLine="640" w:firstLineChars="200"/>
      </w:pPr>
      <w:r>
        <w:rPr>
          <w:rFonts w:eastAsia="仿宋_GB2312"/>
          <w:szCs w:val="32"/>
        </w:rPr>
        <w:t xml:space="preserve">            各乡镇（街道）乡镇长（主任）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6562F"/>
    <w:rsid w:val="12DC4A21"/>
    <w:rsid w:val="309B3048"/>
    <w:rsid w:val="40573470"/>
    <w:rsid w:val="40ED363D"/>
    <w:rsid w:val="4DF5215A"/>
    <w:rsid w:val="6726562F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styleId="4">
    <w:name w:val="table of authorities"/>
    <w:basedOn w:val="1"/>
    <w:next w:val="1"/>
    <w:semiHidden/>
    <w:qFormat/>
    <w:uiPriority w:val="0"/>
    <w:pPr>
      <w:widowControl w:val="0"/>
      <w:ind w:left="420" w:leftChars="200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2021-12-09T09:02:00Z</dcterms:created>
  <dc:creator>静❤️Y</dc:creator>
  <cp:lastModifiedBy>静❤️Y</cp:lastModifiedBy>
  <dcterms:modified xsi:type="dcterms:W3CDTF">2021-12-09T09:04:24Z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32B844392095428B8713D2A8AC85182B</vt:lpwstr>
  </property>
</Properties>
</file>