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6D" w:rsidRDefault="00854A60">
      <w:pPr>
        <w:spacing w:line="596" w:lineRule="exact"/>
        <w:jc w:val="center"/>
        <w:rPr>
          <w:rFonts w:ascii="Times New Roman" w:eastAsia="方正小标宋简体" w:hAnsi="Times New Roman"/>
          <w:w w:val="95"/>
          <w:sz w:val="44"/>
          <w:szCs w:val="44"/>
        </w:rPr>
      </w:pPr>
      <w:r>
        <w:rPr>
          <w:rFonts w:ascii="Times New Roman" w:eastAsia="方正小标宋简体" w:hAnsi="Times New Roman" w:hint="eastAsia"/>
          <w:w w:val="95"/>
          <w:sz w:val="44"/>
          <w:szCs w:val="44"/>
        </w:rPr>
        <w:t>大孝堡乡开展党支部书记“改革创新、奋发有为”大讨论集中培训课程安排</w:t>
      </w:r>
    </w:p>
    <w:tbl>
      <w:tblPr>
        <w:tblpPr w:leftFromText="180" w:rightFromText="180" w:vertAnchor="text" w:horzAnchor="page" w:tblpX="1607" w:tblpY="503"/>
        <w:tblOverlap w:val="never"/>
        <w:tblW w:w="8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3"/>
        <w:gridCol w:w="5244"/>
        <w:gridCol w:w="1242"/>
        <w:gridCol w:w="651"/>
      </w:tblGrid>
      <w:tr w:rsidR="00823C6D">
        <w:trPr>
          <w:cantSplit/>
          <w:trHeight w:val="771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D" w:rsidRDefault="00854A60">
            <w:pPr>
              <w:widowControl/>
              <w:spacing w:line="290" w:lineRule="exact"/>
              <w:ind w:left="1"/>
              <w:jc w:val="center"/>
              <w:textAlignment w:val="center"/>
              <w:rPr>
                <w:rFonts w:ascii="黑体" w:eastAsia="黑体" w:hAnsi="宋体" w:cs="黑体"/>
                <w:color w:val="000000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color w:val="000000"/>
                <w:sz w:val="26"/>
                <w:szCs w:val="26"/>
              </w:rPr>
              <w:t>时间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D" w:rsidRDefault="00854A60">
            <w:pPr>
              <w:widowControl/>
              <w:spacing w:line="290" w:lineRule="exact"/>
              <w:ind w:left="1"/>
              <w:jc w:val="center"/>
              <w:textAlignment w:val="center"/>
              <w:rPr>
                <w:rFonts w:ascii="黑体" w:eastAsia="黑体" w:hAnsi="宋体" w:cs="黑体"/>
                <w:color w:val="000000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color w:val="000000"/>
                <w:sz w:val="26"/>
                <w:szCs w:val="26"/>
              </w:rPr>
              <w:t>培训</w:t>
            </w:r>
            <w:r>
              <w:rPr>
                <w:rFonts w:ascii="黑体" w:eastAsia="黑体" w:hAnsi="宋体" w:cs="黑体" w:hint="eastAsia"/>
                <w:color w:val="000000"/>
                <w:sz w:val="26"/>
                <w:szCs w:val="26"/>
              </w:rPr>
              <w:t>内容</w:t>
            </w:r>
            <w:r>
              <w:rPr>
                <w:rFonts w:ascii="黑体" w:eastAsia="黑体" w:hAnsi="宋体" w:cs="黑体" w:hint="eastAsia"/>
                <w:color w:val="000000"/>
                <w:sz w:val="26"/>
                <w:szCs w:val="26"/>
              </w:rPr>
              <w:t>安排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D" w:rsidRDefault="00854A60">
            <w:pPr>
              <w:widowControl/>
              <w:spacing w:line="290" w:lineRule="exact"/>
              <w:ind w:left="1"/>
              <w:jc w:val="center"/>
              <w:textAlignment w:val="center"/>
              <w:rPr>
                <w:rFonts w:ascii="黑体" w:eastAsia="黑体" w:hAnsi="宋体" w:cs="黑体"/>
                <w:color w:val="000000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color w:val="000000"/>
                <w:sz w:val="26"/>
                <w:szCs w:val="26"/>
              </w:rPr>
              <w:t>主讲人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D" w:rsidRDefault="00854A60">
            <w:pPr>
              <w:widowControl/>
              <w:spacing w:line="290" w:lineRule="exact"/>
              <w:ind w:left="1"/>
              <w:jc w:val="center"/>
              <w:textAlignment w:val="center"/>
              <w:rPr>
                <w:rFonts w:ascii="黑体" w:eastAsia="黑体" w:hAnsi="宋体" w:cs="黑体"/>
                <w:color w:val="000000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color w:val="000000"/>
                <w:sz w:val="26"/>
                <w:szCs w:val="26"/>
              </w:rPr>
              <w:t>培训地点</w:t>
            </w:r>
          </w:p>
        </w:tc>
      </w:tr>
      <w:tr w:rsidR="00823C6D">
        <w:trPr>
          <w:cantSplit/>
          <w:trHeight w:hRule="exact" w:val="3302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D" w:rsidRDefault="00854A60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日</w:t>
            </w:r>
          </w:p>
          <w:p w:rsidR="00823C6D" w:rsidRDefault="00854A60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上午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30</w:t>
            </w:r>
          </w:p>
          <w:p w:rsidR="00823C6D" w:rsidRDefault="00854A60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—12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D" w:rsidRDefault="00854A60">
            <w:pPr>
              <w:widowControl/>
              <w:spacing w:line="29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开班仪式（党委书记作动员辅导）</w:t>
            </w:r>
          </w:p>
          <w:p w:rsidR="00823C6D" w:rsidRDefault="00854A60">
            <w:pPr>
              <w:widowControl/>
              <w:spacing w:line="29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、解读《关于开展“改革创新、奋发有为”大讨论的实施方案》</w:t>
            </w:r>
          </w:p>
          <w:p w:rsidR="00823C6D" w:rsidRDefault="00854A60">
            <w:pPr>
              <w:widowControl/>
              <w:spacing w:line="29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、观看《总书记在山西》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D" w:rsidRDefault="00854A60">
            <w:pPr>
              <w:widowControl/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6"/>
                <w:szCs w:val="26"/>
              </w:rPr>
              <w:t>李映滨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 w:rsidR="00823C6D" w:rsidRDefault="00854A60">
            <w:pPr>
              <w:widowControl/>
              <w:spacing w:line="290" w:lineRule="exact"/>
              <w:ind w:right="113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6"/>
                <w:szCs w:val="26"/>
              </w:rPr>
              <w:t>乡党政大楼三层会议室</w:t>
            </w:r>
          </w:p>
        </w:tc>
      </w:tr>
      <w:tr w:rsidR="00823C6D">
        <w:trPr>
          <w:cantSplit/>
          <w:trHeight w:hRule="exact" w:val="2522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D" w:rsidRDefault="00854A60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日</w:t>
            </w:r>
          </w:p>
          <w:p w:rsidR="00823C6D" w:rsidRDefault="00854A60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下午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00</w:t>
            </w:r>
          </w:p>
          <w:p w:rsidR="00823C6D" w:rsidRDefault="00854A60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—5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D" w:rsidRDefault="00854A60">
            <w:pPr>
              <w:widowControl/>
              <w:spacing w:line="29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、观看庆祝改革开放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周年大会视频</w:t>
            </w:r>
          </w:p>
          <w:p w:rsidR="00823C6D" w:rsidRDefault="00854A60">
            <w:pPr>
              <w:widowControl/>
              <w:spacing w:line="29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、解读省委十一届六次、七次全会和省委经济工作会议精神；吕梁市委四届六次全会暨经济工作会议精神；孝义市委六届五次全会暨经济工作会议精神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D" w:rsidRDefault="00854A60">
            <w:pPr>
              <w:widowControl/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6"/>
                <w:szCs w:val="26"/>
              </w:rPr>
              <w:t>任丙雄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D" w:rsidRDefault="00823C6D">
            <w:pPr>
              <w:widowControl/>
              <w:spacing w:line="290" w:lineRule="exact"/>
              <w:ind w:left="1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823C6D">
        <w:trPr>
          <w:cantSplit/>
          <w:trHeight w:hRule="exact" w:val="2495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D" w:rsidRDefault="00854A60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月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日</w:t>
            </w:r>
          </w:p>
          <w:p w:rsidR="00823C6D" w:rsidRDefault="00854A60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上午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30</w:t>
            </w:r>
          </w:p>
          <w:p w:rsidR="00823C6D" w:rsidRDefault="00854A60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—12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D" w:rsidRDefault="00854A60">
            <w:pPr>
              <w:widowControl/>
              <w:spacing w:line="29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、解读《中国共产党支部工作条例（试行）》</w:t>
            </w:r>
          </w:p>
          <w:p w:rsidR="00823C6D" w:rsidRDefault="00854A60">
            <w:pPr>
              <w:widowControl/>
              <w:spacing w:line="29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、《中国共产党农村基层组织工作条例》（乡镇、街道必选）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D" w:rsidRDefault="00854A60">
            <w:pPr>
              <w:widowControl/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6"/>
                <w:szCs w:val="26"/>
              </w:rPr>
              <w:t>马高麟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D" w:rsidRDefault="00823C6D">
            <w:pPr>
              <w:widowControl/>
              <w:spacing w:line="290" w:lineRule="exact"/>
              <w:ind w:left="1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823C6D">
        <w:trPr>
          <w:cantSplit/>
          <w:trHeight w:hRule="exact" w:val="2517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D" w:rsidRDefault="00854A60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日</w:t>
            </w:r>
          </w:p>
          <w:p w:rsidR="00823C6D" w:rsidRDefault="00854A60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下午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00</w:t>
            </w:r>
          </w:p>
          <w:p w:rsidR="00823C6D" w:rsidRDefault="00854A60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—5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D" w:rsidRDefault="00854A60">
            <w:pPr>
              <w:widowControl/>
              <w:spacing w:line="29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、分组讨论（如何围绕“六个破除”“六个着力”“六个坚持”，有效组织党员群众完成好大讨论各项任务）</w:t>
            </w:r>
          </w:p>
          <w:p w:rsidR="00823C6D" w:rsidRDefault="00854A60">
            <w:pPr>
              <w:widowControl/>
              <w:spacing w:line="290" w:lineRule="exact"/>
              <w:textAlignment w:val="center"/>
              <w:rPr>
                <w:rFonts w:ascii="Times New Roman" w:eastAsia="仿宋_GB2312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6"/>
                <w:szCs w:val="26"/>
              </w:rPr>
              <w:t>结业式（大会交流、总结发言）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D" w:rsidRDefault="00854A60">
            <w:pPr>
              <w:widowControl/>
              <w:spacing w:line="29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6"/>
                <w:szCs w:val="26"/>
              </w:rPr>
              <w:t>任丙雄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3C6D" w:rsidRDefault="00823C6D">
            <w:pPr>
              <w:widowControl/>
              <w:spacing w:line="290" w:lineRule="exact"/>
              <w:ind w:left="1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</w:tbl>
    <w:p w:rsidR="00823C6D" w:rsidRDefault="00823C6D">
      <w:pPr>
        <w:spacing w:line="596" w:lineRule="exact"/>
        <w:rPr>
          <w:rFonts w:ascii="仿宋_GB2312" w:eastAsia="仿宋_GB2312" w:hAnsi="仿宋_GB2312" w:cs="仿宋_GB2312"/>
          <w:sz w:val="34"/>
          <w:szCs w:val="34"/>
        </w:rPr>
      </w:pPr>
    </w:p>
    <w:sectPr w:rsidR="00823C6D" w:rsidSect="00823C6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A60" w:rsidRDefault="00854A60" w:rsidP="00823C6D">
      <w:r>
        <w:separator/>
      </w:r>
    </w:p>
  </w:endnote>
  <w:endnote w:type="continuationSeparator" w:id="0">
    <w:p w:rsidR="00854A60" w:rsidRDefault="00854A60" w:rsidP="0082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6D" w:rsidRDefault="00823C6D">
    <w:pPr>
      <w:pStyle w:val="a4"/>
      <w:spacing w:line="14" w:lineRule="auto"/>
      <w:ind w:left="0"/>
      <w:rPr>
        <w:sz w:val="20"/>
      </w:rPr>
    </w:pPr>
    <w:r w:rsidRPr="00823C6D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823C6D" w:rsidRDefault="00823C6D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854A6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007DE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A60" w:rsidRDefault="00854A60" w:rsidP="00823C6D">
      <w:r>
        <w:separator/>
      </w:r>
    </w:p>
  </w:footnote>
  <w:footnote w:type="continuationSeparator" w:id="0">
    <w:p w:rsidR="00854A60" w:rsidRDefault="00854A60" w:rsidP="00823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F65"/>
    <w:rsid w:val="00012F65"/>
    <w:rsid w:val="00054925"/>
    <w:rsid w:val="001067A7"/>
    <w:rsid w:val="00170846"/>
    <w:rsid w:val="001C529E"/>
    <w:rsid w:val="003505B5"/>
    <w:rsid w:val="003A6FAC"/>
    <w:rsid w:val="003D13BE"/>
    <w:rsid w:val="005435E5"/>
    <w:rsid w:val="00552B41"/>
    <w:rsid w:val="005F760E"/>
    <w:rsid w:val="006834E6"/>
    <w:rsid w:val="006B3A60"/>
    <w:rsid w:val="006B7375"/>
    <w:rsid w:val="0071376A"/>
    <w:rsid w:val="007D777D"/>
    <w:rsid w:val="00823C6D"/>
    <w:rsid w:val="00854A60"/>
    <w:rsid w:val="009F289E"/>
    <w:rsid w:val="00AB0D2C"/>
    <w:rsid w:val="00B825AE"/>
    <w:rsid w:val="00BA760F"/>
    <w:rsid w:val="00BB1595"/>
    <w:rsid w:val="00C007DE"/>
    <w:rsid w:val="00C93928"/>
    <w:rsid w:val="00D16550"/>
    <w:rsid w:val="00D65424"/>
    <w:rsid w:val="00DF33FD"/>
    <w:rsid w:val="00E00E1C"/>
    <w:rsid w:val="00EA473A"/>
    <w:rsid w:val="00F01073"/>
    <w:rsid w:val="00F20C8A"/>
    <w:rsid w:val="011C38F9"/>
    <w:rsid w:val="040F01DE"/>
    <w:rsid w:val="04EC4087"/>
    <w:rsid w:val="08285386"/>
    <w:rsid w:val="09D12714"/>
    <w:rsid w:val="0A2E3A6E"/>
    <w:rsid w:val="0B2B319C"/>
    <w:rsid w:val="0B8631B5"/>
    <w:rsid w:val="0BBE08D1"/>
    <w:rsid w:val="0C924610"/>
    <w:rsid w:val="0CC67746"/>
    <w:rsid w:val="0D332313"/>
    <w:rsid w:val="10DF1514"/>
    <w:rsid w:val="10E14F9D"/>
    <w:rsid w:val="11D83F74"/>
    <w:rsid w:val="12083F09"/>
    <w:rsid w:val="182D6D11"/>
    <w:rsid w:val="1AC81513"/>
    <w:rsid w:val="1AF32CF3"/>
    <w:rsid w:val="1E0614BB"/>
    <w:rsid w:val="1F1849C1"/>
    <w:rsid w:val="21843FF0"/>
    <w:rsid w:val="21BC1640"/>
    <w:rsid w:val="26B47B9B"/>
    <w:rsid w:val="2D6B5DB8"/>
    <w:rsid w:val="2E363DFB"/>
    <w:rsid w:val="2EAF13F7"/>
    <w:rsid w:val="2F046328"/>
    <w:rsid w:val="2F3B0A7E"/>
    <w:rsid w:val="2F8237F1"/>
    <w:rsid w:val="31DB015B"/>
    <w:rsid w:val="3205399B"/>
    <w:rsid w:val="32C06D3C"/>
    <w:rsid w:val="340D7110"/>
    <w:rsid w:val="362043B5"/>
    <w:rsid w:val="3650110E"/>
    <w:rsid w:val="371313A9"/>
    <w:rsid w:val="3773667B"/>
    <w:rsid w:val="3B9B4B08"/>
    <w:rsid w:val="3C9D0D2F"/>
    <w:rsid w:val="3D3C10FF"/>
    <w:rsid w:val="3E9773DC"/>
    <w:rsid w:val="45D6256E"/>
    <w:rsid w:val="48102444"/>
    <w:rsid w:val="4B85517B"/>
    <w:rsid w:val="4D9F3663"/>
    <w:rsid w:val="4DDC5F63"/>
    <w:rsid w:val="505870A0"/>
    <w:rsid w:val="55137134"/>
    <w:rsid w:val="55327B01"/>
    <w:rsid w:val="55806C3F"/>
    <w:rsid w:val="55CC0357"/>
    <w:rsid w:val="57D93B5A"/>
    <w:rsid w:val="5858460C"/>
    <w:rsid w:val="599110B8"/>
    <w:rsid w:val="59E54F54"/>
    <w:rsid w:val="5B2B7130"/>
    <w:rsid w:val="5C9E0834"/>
    <w:rsid w:val="5CD20F9C"/>
    <w:rsid w:val="5D325B5B"/>
    <w:rsid w:val="63E036F7"/>
    <w:rsid w:val="64355B07"/>
    <w:rsid w:val="66A53F01"/>
    <w:rsid w:val="68B87587"/>
    <w:rsid w:val="6A726255"/>
    <w:rsid w:val="6A8C12DD"/>
    <w:rsid w:val="6AA241B0"/>
    <w:rsid w:val="6B866A1D"/>
    <w:rsid w:val="6BBA575C"/>
    <w:rsid w:val="6C487D88"/>
    <w:rsid w:val="6C822270"/>
    <w:rsid w:val="6CA86E5D"/>
    <w:rsid w:val="6E9C694C"/>
    <w:rsid w:val="74816B04"/>
    <w:rsid w:val="767F2E82"/>
    <w:rsid w:val="78802FB2"/>
    <w:rsid w:val="79F01C0D"/>
    <w:rsid w:val="7ABE1FC7"/>
    <w:rsid w:val="7B84452C"/>
    <w:rsid w:val="7C414B5A"/>
    <w:rsid w:val="7DD26A85"/>
    <w:rsid w:val="7FC2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1"/>
    <w:qFormat/>
    <w:rsid w:val="00823C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"/>
    <w:next w:val="a3"/>
    <w:qFormat/>
    <w:rsid w:val="00823C6D"/>
    <w:pPr>
      <w:ind w:firstLineChars="200" w:firstLine="200"/>
    </w:pPr>
  </w:style>
  <w:style w:type="paragraph" w:customStyle="1" w:styleId="1">
    <w:name w:val="正文文本缩进1"/>
    <w:basedOn w:val="a"/>
    <w:qFormat/>
    <w:rsid w:val="00823C6D"/>
    <w:pPr>
      <w:ind w:leftChars="200" w:left="200"/>
    </w:pPr>
  </w:style>
  <w:style w:type="paragraph" w:styleId="a3">
    <w:name w:val="Normal (Web)"/>
    <w:basedOn w:val="a"/>
    <w:next w:val="a"/>
    <w:qFormat/>
    <w:rsid w:val="00823C6D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Body Text"/>
    <w:basedOn w:val="a"/>
    <w:link w:val="Char"/>
    <w:uiPriority w:val="1"/>
    <w:qFormat/>
    <w:rsid w:val="00823C6D"/>
    <w:pPr>
      <w:autoSpaceDE w:val="0"/>
      <w:autoSpaceDN w:val="0"/>
      <w:ind w:left="111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5">
    <w:name w:val="footer"/>
    <w:basedOn w:val="a"/>
    <w:link w:val="Char0"/>
    <w:uiPriority w:val="99"/>
    <w:semiHidden/>
    <w:unhideWhenUsed/>
    <w:qFormat/>
    <w:rsid w:val="00823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823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823C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semiHidden/>
    <w:qFormat/>
    <w:rsid w:val="00823C6D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823C6D"/>
    <w:rPr>
      <w:sz w:val="18"/>
      <w:szCs w:val="18"/>
    </w:rPr>
  </w:style>
  <w:style w:type="character" w:customStyle="1" w:styleId="Char">
    <w:name w:val="正文文本 Char"/>
    <w:basedOn w:val="a0"/>
    <w:link w:val="a4"/>
    <w:uiPriority w:val="1"/>
    <w:qFormat/>
    <w:rsid w:val="00823C6D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8">
    <w:name w:val="List Paragraph"/>
    <w:basedOn w:val="a"/>
    <w:uiPriority w:val="1"/>
    <w:qFormat/>
    <w:rsid w:val="00823C6D"/>
    <w:pPr>
      <w:autoSpaceDE w:val="0"/>
      <w:autoSpaceDN w:val="0"/>
      <w:spacing w:before="3"/>
      <w:ind w:left="111" w:right="266" w:firstLine="640"/>
      <w:jc w:val="left"/>
    </w:pPr>
    <w:rPr>
      <w:rFonts w:ascii="仿宋_GB2312" w:eastAsia="仿宋_GB2312" w:hAnsi="仿宋_GB2312" w:cs="仿宋_GB2312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2</cp:revision>
  <cp:lastPrinted>2019-02-01T03:45:00Z</cp:lastPrinted>
  <dcterms:created xsi:type="dcterms:W3CDTF">2019-02-12T02:43:00Z</dcterms:created>
  <dcterms:modified xsi:type="dcterms:W3CDTF">2019-02-12T02:43:00Z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