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附件4</w:t>
      </w:r>
    </w:p>
    <w:p>
      <w:pPr>
        <w:spacing w:after="289" w:afterLines="50"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自驾车团队奖励申报表</w:t>
      </w:r>
      <w:r>
        <w:rPr>
          <w:rFonts w:eastAsia="方正小标宋简体"/>
          <w:color w:val="000000"/>
          <w:sz w:val="10"/>
          <w:szCs w:val="10"/>
        </w:rPr>
        <w:t xml:space="preserve"> </w:t>
      </w:r>
    </w:p>
    <w:bookmarkEnd w:id="0"/>
    <w:p>
      <w:pPr>
        <w:spacing w:line="400" w:lineRule="exac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填报时间：    年     月     日           总经理签字：</w:t>
      </w:r>
    </w:p>
    <w:p>
      <w:pPr>
        <w:spacing w:line="120" w:lineRule="exact"/>
        <w:jc w:val="right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1133"/>
        <w:gridCol w:w="461"/>
        <w:gridCol w:w="916"/>
        <w:gridCol w:w="2002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申报旅行社名称</w:t>
            </w:r>
          </w:p>
        </w:tc>
        <w:tc>
          <w:tcPr>
            <w:tcW w:w="451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vMerge w:val="restart"/>
            <w:vAlign w:val="center"/>
          </w:tcPr>
          <w:p>
            <w:pPr>
              <w:spacing w:line="500" w:lineRule="exact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</w:rPr>
              <w:t>（申报旅行社公章）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0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组团社名称</w:t>
            </w:r>
          </w:p>
        </w:tc>
        <w:tc>
          <w:tcPr>
            <w:tcW w:w="451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组团起止时间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来自城市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留宿几晚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□一晚        □两晚       □三晚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入住酒店名称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游览景区名称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组织游客人数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导游领队签字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自驾车数量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自驾车牌号码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是否有投诉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240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</w:t>
            </w:r>
          </w:p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核</w:t>
            </w:r>
          </w:p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</w:t>
            </w:r>
          </w:p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见</w:t>
            </w: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审核人意见                      </w:t>
            </w:r>
          </w:p>
        </w:tc>
        <w:tc>
          <w:tcPr>
            <w:tcW w:w="552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2403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审核科室意见</w:t>
            </w:r>
          </w:p>
        </w:tc>
        <w:tc>
          <w:tcPr>
            <w:tcW w:w="552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403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领导</w:t>
            </w:r>
          </w:p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批示</w:t>
            </w:r>
          </w:p>
        </w:tc>
        <w:tc>
          <w:tcPr>
            <w:tcW w:w="552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2403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657" w:type="dxa"/>
            <w:gridSpan w:val="5"/>
            <w:vAlign w:val="center"/>
          </w:tcPr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</w:p>
          <w:p>
            <w:pPr>
              <w:spacing w:line="500" w:lineRule="exact"/>
              <w:ind w:firstLine="2240" w:firstLineChars="8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>
            <w:pPr>
              <w:spacing w:line="500" w:lineRule="exact"/>
              <w:ind w:firstLine="4169" w:firstLineChars="148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（盖章） </w:t>
            </w:r>
          </w:p>
          <w:p>
            <w:pPr>
              <w:wordWrap w:val="0"/>
              <w:spacing w:line="500" w:lineRule="exact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年     月     日    </w:t>
            </w:r>
          </w:p>
        </w:tc>
      </w:tr>
    </w:tbl>
    <w:p>
      <w:pPr>
        <w:pStyle w:val="2"/>
        <w:spacing w:before="0" w:beforeAutospacing="0" w:after="0" w:afterAutospacing="0" w:line="500" w:lineRule="exact"/>
        <w:jc w:val="both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备注1.申报旅行社提交本表，还需提交以下资料（后附）（1）景区门票结算凭据及景区出具的相关证明；（2）住宿结算凭据及相关票据；（3）游览行程确认件、游客名单表及游客身份证复印件。</w:t>
      </w:r>
    </w:p>
    <w:p>
      <w:pPr>
        <w:spacing w:line="500" w:lineRule="exact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48"/>
          <w:szCs w:val="28"/>
        </w:rPr>
        <w:t xml:space="preserve"> </w:t>
      </w:r>
      <w:r>
        <w:rPr>
          <w:color w:val="000000"/>
          <w:sz w:val="28"/>
          <w:szCs w:val="28"/>
        </w:rPr>
        <w:t>2.本表一式贰份。申报旅行社、孝义市文物旅游开发管理中心留存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64A15"/>
    <w:rsid w:val="44A64A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2020-04-09T03:46:00Z</dcterms:created>
  <dc:creator>Administrator</dc:creator>
  <cp:lastModifiedBy>Administrator</cp:lastModifiedBy>
  <dcterms:modified xsi:type="dcterms:W3CDTF">2020-04-09T03:46:48Z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