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pStyle w:val="3"/>
        <w:spacing w:after="312" w:afterLines="100" w:line="600" w:lineRule="exact"/>
        <w:jc w:val="center"/>
        <w:rPr>
          <w:rFonts w:ascii="Times New Roman" w:hAnsi="Times New Roman" w:eastAsia="方正小标宋简体" w:cs="Times New Roman"/>
          <w:spacing w:val="-6"/>
          <w:sz w:val="44"/>
          <w:szCs w:val="44"/>
          <w:lang w:val="en-US"/>
        </w:rPr>
      </w:pPr>
      <w:r>
        <w:rPr>
          <w:rFonts w:ascii="Times New Roman" w:hAnsi="Times New Roman" w:eastAsia="方正小标宋简体" w:cs="Times New Roman"/>
          <w:spacing w:val="-6"/>
          <w:sz w:val="44"/>
          <w:szCs w:val="44"/>
          <w:lang w:val="en-US"/>
        </w:rPr>
        <w:t>孝义市教育科技局所属事业单位2021年公开招聘中小学教师岗位表</w:t>
      </w:r>
    </w:p>
    <w:tbl>
      <w:tblPr>
        <w:tblStyle w:val="5"/>
        <w:tblW w:w="130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682"/>
        <w:gridCol w:w="1333"/>
        <w:gridCol w:w="1396"/>
        <w:gridCol w:w="928"/>
        <w:gridCol w:w="1260"/>
        <w:gridCol w:w="1125"/>
        <w:gridCol w:w="1202"/>
        <w:gridCol w:w="2121"/>
        <w:gridCol w:w="29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682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kern w:val="0"/>
                <w:szCs w:val="21"/>
              </w:rPr>
              <w:t>招聘</w:t>
            </w:r>
            <w:r>
              <w:rPr>
                <w:rFonts w:ascii="Times New Roman" w:hAnsi="Times New Roman" w:eastAsia="仿宋_GB2312"/>
                <w:b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b/>
                <w:kern w:val="0"/>
                <w:szCs w:val="21"/>
              </w:rPr>
              <w:t>总数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kern w:val="0"/>
                <w:szCs w:val="21"/>
              </w:rPr>
              <w:t>岗位</w:t>
            </w:r>
            <w:r>
              <w:rPr>
                <w:rFonts w:ascii="Times New Roman" w:hAnsi="Times New Roman" w:eastAsia="仿宋_GB2312"/>
                <w:b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b/>
                <w:kern w:val="0"/>
                <w:szCs w:val="21"/>
              </w:rPr>
              <w:t>类别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kern w:val="0"/>
                <w:szCs w:val="21"/>
              </w:rPr>
              <w:t>学段</w:t>
            </w:r>
            <w:r>
              <w:rPr>
                <w:rFonts w:ascii="Times New Roman" w:hAnsi="Times New Roman" w:eastAsia="仿宋_GB2312"/>
                <w:b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b/>
                <w:kern w:val="0"/>
                <w:szCs w:val="21"/>
              </w:rPr>
              <w:t>学科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kern w:val="0"/>
                <w:szCs w:val="21"/>
              </w:rPr>
              <w:t>岗位</w:t>
            </w:r>
            <w:r>
              <w:rPr>
                <w:rFonts w:ascii="Times New Roman" w:hAnsi="Times New Roman" w:eastAsia="仿宋_GB2312"/>
                <w:b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b/>
                <w:kern w:val="0"/>
                <w:szCs w:val="21"/>
              </w:rPr>
              <w:t>招聘数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kern w:val="0"/>
                <w:szCs w:val="21"/>
              </w:rPr>
              <w:t>年龄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kern w:val="0"/>
                <w:szCs w:val="21"/>
              </w:rPr>
              <w:t>学历</w:t>
            </w:r>
            <w:r>
              <w:rPr>
                <w:rFonts w:ascii="Times New Roman" w:hAnsi="Times New Roman" w:eastAsia="仿宋_GB2312"/>
                <w:b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b/>
                <w:kern w:val="0"/>
                <w:szCs w:val="21"/>
              </w:rPr>
              <w:t>学位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kern w:val="0"/>
                <w:szCs w:val="21"/>
              </w:rPr>
              <w:t>专业要求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kern w:val="0"/>
                <w:szCs w:val="21"/>
              </w:rPr>
              <w:t>教师资格</w:t>
            </w:r>
          </w:p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kern w:val="0"/>
                <w:szCs w:val="21"/>
              </w:rPr>
              <w:t>要求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83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专技岗位1</w:t>
            </w:r>
          </w:p>
        </w:tc>
        <w:tc>
          <w:tcPr>
            <w:tcW w:w="139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中学语文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7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本科、硕士研究生年龄为30周岁及以下（1990年6月1日及以后出生），博士研究生年龄可放宽到35周岁及以下（1985年6月1日及以后出生）</w:t>
            </w:r>
          </w:p>
        </w:tc>
        <w:tc>
          <w:tcPr>
            <w:tcW w:w="1125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本科及以上学历、学士及以上学位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专业不限</w:t>
            </w:r>
          </w:p>
        </w:tc>
        <w:tc>
          <w:tcPr>
            <w:tcW w:w="212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初中及以上语文教师资格证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应届毕业生专门岗位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专技岗位2</w:t>
            </w:r>
          </w:p>
        </w:tc>
        <w:tc>
          <w:tcPr>
            <w:tcW w:w="1396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专业不限</w:t>
            </w:r>
          </w:p>
        </w:tc>
        <w:tc>
          <w:tcPr>
            <w:tcW w:w="2121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994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应往届毕业生岗位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专技岗位3</w:t>
            </w:r>
          </w:p>
        </w:tc>
        <w:tc>
          <w:tcPr>
            <w:tcW w:w="139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小学语文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7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专业不限</w:t>
            </w:r>
          </w:p>
        </w:tc>
        <w:tc>
          <w:tcPr>
            <w:tcW w:w="212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小学及以上语文教师资格证或全科教师</w:t>
            </w:r>
          </w:p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资格证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应届毕业生专门岗位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专技岗位4</w:t>
            </w:r>
          </w:p>
        </w:tc>
        <w:tc>
          <w:tcPr>
            <w:tcW w:w="1396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专业不限</w:t>
            </w:r>
          </w:p>
        </w:tc>
        <w:tc>
          <w:tcPr>
            <w:tcW w:w="2121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994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应往届毕业生岗位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专技岗位5</w:t>
            </w:r>
          </w:p>
        </w:tc>
        <w:tc>
          <w:tcPr>
            <w:tcW w:w="139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中学数学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5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专业不限</w:t>
            </w:r>
          </w:p>
        </w:tc>
        <w:tc>
          <w:tcPr>
            <w:tcW w:w="212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初中及以上数学教师资格证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应届毕业生专门岗位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专技岗位6</w:t>
            </w:r>
          </w:p>
        </w:tc>
        <w:tc>
          <w:tcPr>
            <w:tcW w:w="1396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专业不限</w:t>
            </w:r>
          </w:p>
        </w:tc>
        <w:tc>
          <w:tcPr>
            <w:tcW w:w="2121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994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应往届毕业生岗位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专技岗位7</w:t>
            </w:r>
          </w:p>
        </w:tc>
        <w:tc>
          <w:tcPr>
            <w:tcW w:w="139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小学数学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5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专业不限</w:t>
            </w:r>
          </w:p>
        </w:tc>
        <w:tc>
          <w:tcPr>
            <w:tcW w:w="212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小学及以上数学教师资格证或全科教师</w:t>
            </w:r>
          </w:p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资格证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应届毕业生专门岗位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专技岗位8</w:t>
            </w:r>
          </w:p>
        </w:tc>
        <w:tc>
          <w:tcPr>
            <w:tcW w:w="1396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专业不限</w:t>
            </w:r>
          </w:p>
        </w:tc>
        <w:tc>
          <w:tcPr>
            <w:tcW w:w="2121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994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应往届毕业生岗位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专技岗位9</w:t>
            </w:r>
          </w:p>
        </w:tc>
        <w:tc>
          <w:tcPr>
            <w:tcW w:w="139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中学英语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专业不限</w:t>
            </w:r>
          </w:p>
        </w:tc>
        <w:tc>
          <w:tcPr>
            <w:tcW w:w="212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初中及以上英语教师资格证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应届毕业生专门岗位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专技岗位10</w:t>
            </w:r>
          </w:p>
        </w:tc>
        <w:tc>
          <w:tcPr>
            <w:tcW w:w="1396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专业不限</w:t>
            </w:r>
          </w:p>
        </w:tc>
        <w:tc>
          <w:tcPr>
            <w:tcW w:w="2121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994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应往届毕业生岗位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专技岗位11</w:t>
            </w:r>
          </w:p>
        </w:tc>
        <w:tc>
          <w:tcPr>
            <w:tcW w:w="139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中学物理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专业不限</w:t>
            </w:r>
          </w:p>
        </w:tc>
        <w:tc>
          <w:tcPr>
            <w:tcW w:w="212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初中及以上物理教师资格证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应往届毕业生岗位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专技岗位12</w:t>
            </w:r>
          </w:p>
        </w:tc>
        <w:tc>
          <w:tcPr>
            <w:tcW w:w="1396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专业不限</w:t>
            </w:r>
          </w:p>
        </w:tc>
        <w:tc>
          <w:tcPr>
            <w:tcW w:w="2121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994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服务基层项目人员专门岗位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专技岗位13</w:t>
            </w:r>
          </w:p>
        </w:tc>
        <w:tc>
          <w:tcPr>
            <w:tcW w:w="139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中学化学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专业不限</w:t>
            </w:r>
          </w:p>
        </w:tc>
        <w:tc>
          <w:tcPr>
            <w:tcW w:w="212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初中及以上化学教师资格证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应往届毕业生岗位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专技岗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  <w:kern w:val="0"/>
                <w:szCs w:val="21"/>
              </w:rPr>
              <w:t>位14</w:t>
            </w:r>
          </w:p>
        </w:tc>
        <w:tc>
          <w:tcPr>
            <w:tcW w:w="1396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专业不限</w:t>
            </w:r>
          </w:p>
        </w:tc>
        <w:tc>
          <w:tcPr>
            <w:tcW w:w="2121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994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服务基层项目人员专门岗位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8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83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专技岗位15</w:t>
            </w:r>
          </w:p>
        </w:tc>
        <w:tc>
          <w:tcPr>
            <w:tcW w:w="139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中学生物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本科、硕士研究生年龄为30周岁及以下（1990年6月1日及以后出生），博士研究生年龄可放宽到35周岁及以下（1985年6  月1日及以后出生）</w:t>
            </w:r>
          </w:p>
        </w:tc>
        <w:tc>
          <w:tcPr>
            <w:tcW w:w="1125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本科及以上学历、学士及以上学位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专业不限</w:t>
            </w:r>
          </w:p>
        </w:tc>
        <w:tc>
          <w:tcPr>
            <w:tcW w:w="212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初中及以上生物教师资格证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应往届毕业生岗位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专技岗位16</w:t>
            </w:r>
          </w:p>
        </w:tc>
        <w:tc>
          <w:tcPr>
            <w:tcW w:w="1396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专业不限</w:t>
            </w:r>
          </w:p>
        </w:tc>
        <w:tc>
          <w:tcPr>
            <w:tcW w:w="2121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994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服务基层项目人员专门岗位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专技岗位17</w:t>
            </w:r>
          </w:p>
        </w:tc>
        <w:tc>
          <w:tcPr>
            <w:tcW w:w="139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中学历史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专业不限</w:t>
            </w:r>
          </w:p>
        </w:tc>
        <w:tc>
          <w:tcPr>
            <w:tcW w:w="212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初中及以上历史教师资格证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应往届毕业生岗位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专技岗位18</w:t>
            </w:r>
          </w:p>
        </w:tc>
        <w:tc>
          <w:tcPr>
            <w:tcW w:w="1396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专业不限</w:t>
            </w:r>
          </w:p>
        </w:tc>
        <w:tc>
          <w:tcPr>
            <w:tcW w:w="2121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994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服务基层项目人员专门岗位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专技岗位19</w:t>
            </w:r>
          </w:p>
        </w:tc>
        <w:tc>
          <w:tcPr>
            <w:tcW w:w="139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中学</w:t>
            </w:r>
          </w:p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道德与法治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专业不限</w:t>
            </w:r>
          </w:p>
        </w:tc>
        <w:tc>
          <w:tcPr>
            <w:tcW w:w="212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初中及以上思想品德（政治）教师资格证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应往届毕业生岗位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专技岗位20</w:t>
            </w:r>
          </w:p>
        </w:tc>
        <w:tc>
          <w:tcPr>
            <w:tcW w:w="1396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专业不限</w:t>
            </w:r>
          </w:p>
        </w:tc>
        <w:tc>
          <w:tcPr>
            <w:tcW w:w="2121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994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服务基层项目人员专门岗位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专技岗位21</w:t>
            </w:r>
          </w:p>
        </w:tc>
        <w:tc>
          <w:tcPr>
            <w:tcW w:w="139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中学地理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专业不限</w:t>
            </w:r>
          </w:p>
        </w:tc>
        <w:tc>
          <w:tcPr>
            <w:tcW w:w="212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初中及以上地理教师资格证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应往届毕业生岗位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专技岗位22</w:t>
            </w:r>
          </w:p>
        </w:tc>
        <w:tc>
          <w:tcPr>
            <w:tcW w:w="1396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专业不限</w:t>
            </w:r>
          </w:p>
        </w:tc>
        <w:tc>
          <w:tcPr>
            <w:tcW w:w="2121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994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服务基层项目人员专门岗位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专技岗位23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初中音乐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专业不限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初中及以上音乐教师资格证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应届毕业生专门岗位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专技岗位24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小学音乐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专业不限</w:t>
            </w:r>
          </w:p>
        </w:tc>
        <w:tc>
          <w:tcPr>
            <w:tcW w:w="212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小学及以上音乐教师资格证或全科教师资格证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应往届毕业生岗位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专技岗位25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小学音乐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专业不限</w:t>
            </w:r>
          </w:p>
        </w:tc>
        <w:tc>
          <w:tcPr>
            <w:tcW w:w="2121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994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服务基层项目人员专门岗位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专技岗位26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初中体育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4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专业不限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初中及以上体育教师资格证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应届毕业生专门岗位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专技岗位27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小学体育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4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专业不限</w:t>
            </w:r>
          </w:p>
        </w:tc>
        <w:tc>
          <w:tcPr>
            <w:tcW w:w="212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小学及以上体育教师资格证或全科教师</w:t>
            </w:r>
          </w:p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资格证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应往届毕业生岗位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专技岗位28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小学体育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专业不限</w:t>
            </w:r>
          </w:p>
        </w:tc>
        <w:tc>
          <w:tcPr>
            <w:tcW w:w="2121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994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服务基层项目人员专门岗位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98" w:hRule="atLeast"/>
          <w:jc w:val="center"/>
        </w:trPr>
        <w:tc>
          <w:tcPr>
            <w:tcW w:w="68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83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专技岗位29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初中美术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本科、硕士研究生年龄为30周岁及以下（1990年6月1日及以后出生），博士研究生年龄可放宽到35周岁及以下（1985年6月1日及以后出生）</w:t>
            </w:r>
          </w:p>
        </w:tc>
        <w:tc>
          <w:tcPr>
            <w:tcW w:w="1125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本科及以上学历、学士及以上学位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专业不限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初中及以上美术教师资格证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应届毕业生专门岗位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pStyle w:val="2"/>
              <w:rPr>
                <w:rFonts w:ascii="Times New Roman" w:hAnsi="Times New Roman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专技岗位30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小学美术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专业不限</w:t>
            </w:r>
          </w:p>
        </w:tc>
        <w:tc>
          <w:tcPr>
            <w:tcW w:w="212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小学及以上美术教师资格证或全科教师资格证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应往届毕业生岗位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专技岗位31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小学美术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专业不限</w:t>
            </w:r>
          </w:p>
        </w:tc>
        <w:tc>
          <w:tcPr>
            <w:tcW w:w="2121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994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服务基层项目人员专门岗位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专技岗位32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书法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书法专业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小学及以上美术教师资格证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应往届毕业生岗位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专技岗位33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政治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研究生及以上学历，硕士及以上学位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哲学、政治学与马克思主义理论类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高中及以上思想品德（政治）教师资格证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应往届毕业生岗位</w:t>
            </w:r>
          </w:p>
        </w:tc>
      </w:tr>
    </w:tbl>
    <w:p/>
    <w:sectPr>
      <w:pgSz w:w="16838" w:h="11906" w:orient="landscape"/>
      <w:pgMar w:top="1587" w:right="1440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4250F"/>
    <w:rsid w:val="22E4250F"/>
    <w:rsid w:val="4DF5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iPriority w:val="0"/>
    <w:pPr>
      <w:widowControl w:val="0"/>
      <w:ind w:left="420" w:leftChars="200"/>
      <w:textAlignment w:val="auto"/>
    </w:pPr>
    <w:rPr>
      <w:szCs w:val="21"/>
    </w:rPr>
  </w:style>
  <w:style w:type="paragraph" w:styleId="3">
    <w:name w:val="Body Text"/>
    <w:basedOn w:val="1"/>
    <w:uiPriority w:val="0"/>
    <w:pPr>
      <w:widowControl w:val="0"/>
      <w:textAlignment w:val="auto"/>
    </w:pPr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2021-07-06T06:08:00Z</dcterms:created>
  <dc:creator>静❤️Y</dc:creator>
  <cp:lastModifiedBy>静❤️Y</cp:lastModifiedBy>
  <dcterms:modified xsi:type="dcterms:W3CDTF">2021-07-06T06:10:05Z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C8E7315F67664EF5A3F61040CC477EB2</vt:lpwstr>
  </property>
</Properties>
</file>